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8B" w:rsidRPr="00C0318B" w:rsidRDefault="00C0318B" w:rsidP="00C0318B">
      <w:pPr>
        <w:rPr>
          <w:rFonts w:hint="eastAsia"/>
          <w:b/>
        </w:rPr>
      </w:pPr>
      <w:r w:rsidRPr="00C0318B">
        <w:rPr>
          <w:rFonts w:hint="eastAsia"/>
          <w:b/>
        </w:rPr>
        <w:t>學校職業安全衛生管理要點</w:t>
      </w:r>
    </w:p>
    <w:p w:rsidR="00C0318B" w:rsidRDefault="00C0318B" w:rsidP="00C0318B">
      <w:pPr>
        <w:jc w:val="right"/>
        <w:rPr>
          <w:rFonts w:hint="eastAsia"/>
        </w:rPr>
      </w:pPr>
      <w:r>
        <w:rPr>
          <w:rFonts w:hint="eastAsia"/>
        </w:rPr>
        <w:t>中華民國</w:t>
      </w:r>
      <w:r>
        <w:rPr>
          <w:rFonts w:hint="eastAsia"/>
        </w:rPr>
        <w:t>104</w:t>
      </w:r>
      <w:r>
        <w:rPr>
          <w:rFonts w:hint="eastAsia"/>
        </w:rPr>
        <w:t>年</w:t>
      </w:r>
      <w:r>
        <w:rPr>
          <w:rFonts w:hint="eastAsia"/>
        </w:rPr>
        <w:t>02</w:t>
      </w:r>
      <w:r>
        <w:rPr>
          <w:rFonts w:hint="eastAsia"/>
        </w:rPr>
        <w:t>月</w:t>
      </w:r>
      <w:r>
        <w:rPr>
          <w:rFonts w:hint="eastAsia"/>
        </w:rPr>
        <w:t>26</w:t>
      </w:r>
      <w:r>
        <w:rPr>
          <w:rFonts w:hint="eastAsia"/>
        </w:rPr>
        <w:t>日</w:t>
      </w:r>
    </w:p>
    <w:p w:rsidR="00C0318B" w:rsidRDefault="00C0318B" w:rsidP="00C0318B">
      <w:pPr>
        <w:jc w:val="right"/>
        <w:rPr>
          <w:rFonts w:hint="eastAsia"/>
        </w:rPr>
      </w:pPr>
      <w:r>
        <w:rPr>
          <w:rFonts w:hint="eastAsia"/>
        </w:rPr>
        <w:t>部</w:t>
      </w:r>
      <w:proofErr w:type="gramStart"/>
      <w:r>
        <w:rPr>
          <w:rFonts w:hint="eastAsia"/>
        </w:rPr>
        <w:t>臺</w:t>
      </w:r>
      <w:proofErr w:type="gramEnd"/>
      <w:r>
        <w:rPr>
          <w:rFonts w:hint="eastAsia"/>
        </w:rPr>
        <w:t>教資</w:t>
      </w:r>
      <w:r>
        <w:rPr>
          <w:rFonts w:hint="eastAsia"/>
        </w:rPr>
        <w:t>(</w:t>
      </w:r>
      <w:r>
        <w:rPr>
          <w:rFonts w:hint="eastAsia"/>
        </w:rPr>
        <w:t>六</w:t>
      </w:r>
      <w:r>
        <w:rPr>
          <w:rFonts w:hint="eastAsia"/>
        </w:rPr>
        <w:t>)</w:t>
      </w:r>
      <w:r>
        <w:rPr>
          <w:rFonts w:hint="eastAsia"/>
        </w:rPr>
        <w:t>字第</w:t>
      </w:r>
      <w:r>
        <w:rPr>
          <w:rFonts w:hint="eastAsia"/>
        </w:rPr>
        <w:t>1040003787B</w:t>
      </w:r>
      <w:r>
        <w:rPr>
          <w:rFonts w:hint="eastAsia"/>
        </w:rPr>
        <w:t>號令訂定</w:t>
      </w:r>
    </w:p>
    <w:p w:rsidR="00C0318B" w:rsidRDefault="00C0318B" w:rsidP="00C0318B">
      <w:pPr>
        <w:ind w:left="480" w:hangingChars="200" w:hanging="480"/>
        <w:jc w:val="both"/>
      </w:pPr>
      <w:r>
        <w:rPr>
          <w:rFonts w:hint="eastAsia"/>
        </w:rPr>
        <w:t>一、教育部（以下簡稱本部）為執行職業安全衛生法（以下簡稱職安法）第五十條第二項及相關法令規定，推動職業安全衛生業務，避免學校於教育及工作過程中發生職業災害，以保障學校工作者與其他人員安全及健康，特訂定本要點。</w:t>
      </w:r>
    </w:p>
    <w:p w:rsidR="00C0318B" w:rsidRDefault="00C0318B" w:rsidP="00C0318B">
      <w:pPr>
        <w:ind w:left="480" w:hangingChars="200" w:hanging="480"/>
        <w:jc w:val="both"/>
        <w:rPr>
          <w:rFonts w:hint="eastAsia"/>
        </w:rPr>
      </w:pPr>
      <w:r>
        <w:rPr>
          <w:rFonts w:hint="eastAsia"/>
        </w:rPr>
        <w:t>二、本要點用詞，定義如下：</w:t>
      </w:r>
    </w:p>
    <w:p w:rsidR="00C0318B" w:rsidRDefault="00C0318B" w:rsidP="00C0318B">
      <w:pPr>
        <w:ind w:leftChars="200" w:left="960" w:hangingChars="200" w:hanging="480"/>
        <w:jc w:val="both"/>
        <w:rPr>
          <w:rFonts w:hint="eastAsia"/>
        </w:rPr>
      </w:pPr>
      <w:r>
        <w:rPr>
          <w:rFonts w:hint="eastAsia"/>
        </w:rPr>
        <w:t>(</w:t>
      </w:r>
      <w:proofErr w:type="gramStart"/>
      <w:r>
        <w:rPr>
          <w:rFonts w:hint="eastAsia"/>
        </w:rPr>
        <w:t>一</w:t>
      </w:r>
      <w:proofErr w:type="gramEnd"/>
      <w:r>
        <w:rPr>
          <w:rFonts w:hint="eastAsia"/>
        </w:rPr>
        <w:t>)</w:t>
      </w:r>
      <w:r>
        <w:rPr>
          <w:rFonts w:hint="eastAsia"/>
        </w:rPr>
        <w:t>工作者：指學校所聘僱之勞工及受工作場所負責人指揮或監督從事勞動者。</w:t>
      </w:r>
    </w:p>
    <w:p w:rsidR="00C0318B" w:rsidRDefault="00C0318B" w:rsidP="00C0318B">
      <w:pPr>
        <w:ind w:leftChars="200" w:left="960" w:hangingChars="200" w:hanging="480"/>
        <w:jc w:val="both"/>
        <w:rPr>
          <w:rFonts w:hint="eastAsia"/>
        </w:rPr>
      </w:pPr>
      <w:r>
        <w:t>(</w:t>
      </w:r>
      <w:r>
        <w:rPr>
          <w:rFonts w:hint="eastAsia"/>
        </w:rPr>
        <w:t>二</w:t>
      </w:r>
      <w:r>
        <w:t>)</w:t>
      </w:r>
      <w:r>
        <w:rPr>
          <w:rFonts w:hint="eastAsia"/>
        </w:rPr>
        <w:t>勞工：指受</w:t>
      </w:r>
      <w:proofErr w:type="gramStart"/>
      <w:r>
        <w:rPr>
          <w:rFonts w:hint="eastAsia"/>
        </w:rPr>
        <w:t>僱</w:t>
      </w:r>
      <w:proofErr w:type="gramEnd"/>
      <w:r>
        <w:rPr>
          <w:rFonts w:hint="eastAsia"/>
        </w:rPr>
        <w:t>從事工作獲致工資之學校教職員工，及與學校存有提供勞務獲取報酬之工作事實及勞動契約之助理等；公立學校編制內依法任用之職員另依公務人員安全及衛生防護辦法規定辦理。</w:t>
      </w:r>
    </w:p>
    <w:p w:rsidR="00C0318B" w:rsidRDefault="00C0318B" w:rsidP="00C0318B">
      <w:pPr>
        <w:ind w:leftChars="200" w:left="960" w:hangingChars="200" w:hanging="480"/>
        <w:jc w:val="both"/>
        <w:rPr>
          <w:rFonts w:hint="eastAsia"/>
        </w:rPr>
      </w:pPr>
      <w:r>
        <w:rPr>
          <w:rFonts w:hint="eastAsia"/>
        </w:rPr>
        <w:t>(</w:t>
      </w:r>
      <w:r>
        <w:rPr>
          <w:rFonts w:hint="eastAsia"/>
        </w:rPr>
        <w:t>三</w:t>
      </w:r>
      <w:r>
        <w:rPr>
          <w:rFonts w:hint="eastAsia"/>
        </w:rPr>
        <w:t>)</w:t>
      </w:r>
      <w:r>
        <w:rPr>
          <w:rFonts w:hint="eastAsia"/>
        </w:rPr>
        <w:t>受指揮監督從事勞動者</w:t>
      </w:r>
      <w:proofErr w:type="gramStart"/>
      <w:r>
        <w:rPr>
          <w:rFonts w:hint="eastAsia"/>
        </w:rPr>
        <w:t>︰</w:t>
      </w:r>
      <w:proofErr w:type="gramEnd"/>
      <w:r>
        <w:rPr>
          <w:rFonts w:hint="eastAsia"/>
        </w:rPr>
        <w:t>指與學校無</w:t>
      </w:r>
      <w:proofErr w:type="gramStart"/>
      <w:r>
        <w:rPr>
          <w:rFonts w:hint="eastAsia"/>
        </w:rPr>
        <w:t>僱傭</w:t>
      </w:r>
      <w:proofErr w:type="gramEnd"/>
      <w:r>
        <w:rPr>
          <w:rFonts w:hint="eastAsia"/>
        </w:rPr>
        <w:t>關係或勞務契約，受指揮或監督而從事勞動之人員。</w:t>
      </w:r>
    </w:p>
    <w:p w:rsidR="00C0318B" w:rsidRDefault="00C0318B" w:rsidP="00C0318B">
      <w:pPr>
        <w:ind w:leftChars="200" w:left="960" w:hangingChars="200" w:hanging="480"/>
        <w:jc w:val="both"/>
        <w:rPr>
          <w:rFonts w:hint="eastAsia"/>
        </w:rPr>
      </w:pPr>
      <w:r>
        <w:rPr>
          <w:rFonts w:hint="eastAsia"/>
        </w:rPr>
        <w:t>(</w:t>
      </w:r>
      <w:r>
        <w:rPr>
          <w:rFonts w:hint="eastAsia"/>
        </w:rPr>
        <w:t>四</w:t>
      </w:r>
      <w:r>
        <w:rPr>
          <w:rFonts w:hint="eastAsia"/>
        </w:rPr>
        <w:t>)</w:t>
      </w:r>
      <w:r>
        <w:rPr>
          <w:rFonts w:hint="eastAsia"/>
        </w:rPr>
        <w:t>雇主</w:t>
      </w:r>
      <w:proofErr w:type="gramStart"/>
      <w:r>
        <w:rPr>
          <w:rFonts w:hint="eastAsia"/>
        </w:rPr>
        <w:t>︰</w:t>
      </w:r>
      <w:proofErr w:type="gramEnd"/>
      <w:r>
        <w:rPr>
          <w:rFonts w:hint="eastAsia"/>
        </w:rPr>
        <w:t>指校長或學校經營負責人。</w:t>
      </w:r>
    </w:p>
    <w:p w:rsidR="00C0318B" w:rsidRDefault="00C0318B" w:rsidP="00C0318B">
      <w:pPr>
        <w:ind w:leftChars="200" w:left="960" w:hangingChars="200" w:hanging="480"/>
        <w:jc w:val="both"/>
        <w:rPr>
          <w:rFonts w:hint="eastAsia"/>
        </w:rPr>
      </w:pPr>
      <w:r>
        <w:rPr>
          <w:rFonts w:hint="eastAsia"/>
        </w:rPr>
        <w:t>(</w:t>
      </w:r>
      <w:r>
        <w:rPr>
          <w:rFonts w:hint="eastAsia"/>
        </w:rPr>
        <w:t>五</w:t>
      </w:r>
      <w:r>
        <w:rPr>
          <w:rFonts w:hint="eastAsia"/>
        </w:rPr>
        <w:t>)</w:t>
      </w:r>
      <w:r>
        <w:rPr>
          <w:rFonts w:hint="eastAsia"/>
        </w:rPr>
        <w:t>工作場所負責人</w:t>
      </w:r>
      <w:proofErr w:type="gramStart"/>
      <w:r>
        <w:rPr>
          <w:rFonts w:hint="eastAsia"/>
        </w:rPr>
        <w:t>︰</w:t>
      </w:r>
      <w:proofErr w:type="gramEnd"/>
      <w:r>
        <w:rPr>
          <w:rFonts w:hint="eastAsia"/>
        </w:rPr>
        <w:t>指雇主或代表雇主從事管理、指揮或監督從事勞動之人員，如學校單位主管、系所主任或教職員等。</w:t>
      </w:r>
    </w:p>
    <w:p w:rsidR="00C0318B" w:rsidRDefault="00C0318B" w:rsidP="00C0318B">
      <w:pPr>
        <w:ind w:leftChars="200" w:left="960" w:hangingChars="200" w:hanging="480"/>
        <w:jc w:val="both"/>
        <w:rPr>
          <w:rFonts w:hint="eastAsia"/>
        </w:rPr>
      </w:pPr>
      <w:r>
        <w:rPr>
          <w:rFonts w:hint="eastAsia"/>
        </w:rPr>
        <w:t>(</w:t>
      </w:r>
      <w:r>
        <w:rPr>
          <w:rFonts w:hint="eastAsia"/>
        </w:rPr>
        <w:t>六</w:t>
      </w:r>
      <w:r>
        <w:rPr>
          <w:rFonts w:hint="eastAsia"/>
        </w:rPr>
        <w:t>)</w:t>
      </w:r>
      <w:r>
        <w:rPr>
          <w:rFonts w:hint="eastAsia"/>
        </w:rPr>
        <w:t>勞動場所：</w:t>
      </w:r>
      <w:proofErr w:type="gramStart"/>
      <w:r>
        <w:rPr>
          <w:rFonts w:hint="eastAsia"/>
        </w:rPr>
        <w:t>指校內</w:t>
      </w:r>
      <w:proofErr w:type="gramEnd"/>
      <w:r>
        <w:rPr>
          <w:rFonts w:hint="eastAsia"/>
        </w:rPr>
        <w:t>勞工履行勞務契約提供勞務之場所或實際從事勞動場所。</w:t>
      </w:r>
    </w:p>
    <w:p w:rsidR="00C0318B" w:rsidRDefault="00C0318B" w:rsidP="00C0318B">
      <w:pPr>
        <w:ind w:leftChars="200" w:left="960" w:hangingChars="200" w:hanging="480"/>
        <w:jc w:val="both"/>
        <w:rPr>
          <w:rFonts w:hint="eastAsia"/>
        </w:rPr>
      </w:pPr>
      <w:r>
        <w:rPr>
          <w:rFonts w:hint="eastAsia"/>
        </w:rPr>
        <w:t>(</w:t>
      </w:r>
      <w:r>
        <w:rPr>
          <w:rFonts w:hint="eastAsia"/>
        </w:rPr>
        <w:t>七</w:t>
      </w:r>
      <w:r>
        <w:rPr>
          <w:rFonts w:hint="eastAsia"/>
        </w:rPr>
        <w:t>)</w:t>
      </w:r>
      <w:r>
        <w:rPr>
          <w:rFonts w:hint="eastAsia"/>
        </w:rPr>
        <w:t>工作場所：指勞動場所中，接受校長或代理校長指示處理有關勞工事務之人所能支配、管理之場所。</w:t>
      </w:r>
    </w:p>
    <w:p w:rsidR="00C0318B" w:rsidRDefault="00C0318B" w:rsidP="00C0318B">
      <w:pPr>
        <w:ind w:leftChars="200" w:left="960" w:hangingChars="200" w:hanging="480"/>
        <w:jc w:val="both"/>
        <w:rPr>
          <w:rFonts w:hint="eastAsia"/>
        </w:rPr>
      </w:pPr>
      <w:r>
        <w:rPr>
          <w:rFonts w:hint="eastAsia"/>
        </w:rPr>
        <w:t>(</w:t>
      </w:r>
      <w:r>
        <w:rPr>
          <w:rFonts w:hint="eastAsia"/>
        </w:rPr>
        <w:t>八</w:t>
      </w:r>
      <w:r>
        <w:rPr>
          <w:rFonts w:hint="eastAsia"/>
        </w:rPr>
        <w:t>)</w:t>
      </w:r>
      <w:r>
        <w:rPr>
          <w:rFonts w:hint="eastAsia"/>
        </w:rPr>
        <w:t>作業場所：指工作場所中，從事特定工作之學校場所。</w:t>
      </w:r>
    </w:p>
    <w:p w:rsidR="00C0318B" w:rsidRDefault="00C0318B" w:rsidP="00C0318B">
      <w:pPr>
        <w:ind w:leftChars="200" w:left="960" w:hangingChars="200" w:hanging="480"/>
        <w:jc w:val="both"/>
      </w:pPr>
      <w:r>
        <w:rPr>
          <w:rFonts w:hint="eastAsia"/>
        </w:rPr>
        <w:t>(</w:t>
      </w:r>
      <w:r>
        <w:rPr>
          <w:rFonts w:hint="eastAsia"/>
        </w:rPr>
        <w:t>九</w:t>
      </w:r>
      <w:r>
        <w:rPr>
          <w:rFonts w:hint="eastAsia"/>
        </w:rPr>
        <w:t>)</w:t>
      </w:r>
      <w:r>
        <w:rPr>
          <w:rFonts w:hint="eastAsia"/>
        </w:rPr>
        <w:t>學生：指學校內除工作者以外之接受學校教育者，包括學生及以課程學習或服務學習等以學習為主要目的及範疇之兼任助理等。</w:t>
      </w:r>
    </w:p>
    <w:p w:rsidR="00C0318B" w:rsidRDefault="00C0318B" w:rsidP="00C0318B">
      <w:pPr>
        <w:ind w:left="480" w:hangingChars="200" w:hanging="480"/>
        <w:jc w:val="both"/>
      </w:pPr>
      <w:r>
        <w:rPr>
          <w:rFonts w:hint="eastAsia"/>
        </w:rPr>
        <w:t>三、本要點適用各級主管教育行政機關所主管之各級公私立學校。</w:t>
      </w:r>
    </w:p>
    <w:p w:rsidR="00C0318B" w:rsidRPr="00C0318B" w:rsidRDefault="00C0318B" w:rsidP="00C0318B">
      <w:pPr>
        <w:ind w:left="480" w:hangingChars="200" w:hanging="480"/>
        <w:jc w:val="both"/>
      </w:pPr>
      <w:r>
        <w:rPr>
          <w:rFonts w:hint="eastAsia"/>
        </w:rPr>
        <w:t>四、各級主管教育行政機關應督導其主管之學校</w:t>
      </w:r>
      <w:proofErr w:type="gramStart"/>
      <w:r>
        <w:rPr>
          <w:rFonts w:hint="eastAsia"/>
        </w:rPr>
        <w:t>落實職安法</w:t>
      </w:r>
      <w:proofErr w:type="gramEnd"/>
      <w:r>
        <w:rPr>
          <w:rFonts w:hint="eastAsia"/>
        </w:rPr>
        <w:t>及相關法規規定。</w:t>
      </w:r>
    </w:p>
    <w:p w:rsidR="00C0318B" w:rsidRPr="00C0318B" w:rsidRDefault="00C0318B" w:rsidP="00C0318B">
      <w:pPr>
        <w:ind w:left="480" w:hangingChars="200" w:hanging="480"/>
        <w:jc w:val="both"/>
      </w:pPr>
      <w:r>
        <w:rPr>
          <w:rFonts w:hint="eastAsia"/>
        </w:rPr>
        <w:t>五、學校應在合理可行範圍內，採取必要預防設備或措施，使工作者及學生免於因勞動或學習致發生災害。</w:t>
      </w:r>
    </w:p>
    <w:p w:rsidR="00C0318B" w:rsidRDefault="00C0318B" w:rsidP="00C0318B">
      <w:pPr>
        <w:ind w:left="480" w:hangingChars="200" w:hanging="480"/>
        <w:jc w:val="both"/>
        <w:rPr>
          <w:rFonts w:hint="eastAsia"/>
        </w:rPr>
      </w:pPr>
      <w:r>
        <w:rPr>
          <w:rFonts w:hint="eastAsia"/>
        </w:rPr>
        <w:t>六、學校應依其規模、性質，設置必要之安全衛生組織、人員，實施安全衛生管理及自動檢查。</w:t>
      </w:r>
    </w:p>
    <w:p w:rsidR="00C0318B" w:rsidRPr="00C0318B" w:rsidRDefault="00C0318B" w:rsidP="00C0318B">
      <w:pPr>
        <w:ind w:leftChars="200" w:left="480"/>
        <w:jc w:val="both"/>
      </w:pPr>
      <w:r>
        <w:rPr>
          <w:rFonts w:hint="eastAsia"/>
        </w:rPr>
        <w:t>前項規模、性質之分類，依職業安全衛生管理辦法規定辦理，為大專校院、高級中等學校之實驗室、試驗室、實習工場或試驗工場者屬第二類事業，未在該規範指定範圍內之學校，得依第三類事業規定辦理。</w:t>
      </w:r>
    </w:p>
    <w:p w:rsidR="00C0318B" w:rsidRDefault="00C0318B" w:rsidP="00C0318B">
      <w:pPr>
        <w:ind w:left="480" w:hangingChars="200" w:hanging="480"/>
        <w:jc w:val="both"/>
      </w:pPr>
      <w:r>
        <w:rPr>
          <w:rFonts w:hint="eastAsia"/>
        </w:rPr>
        <w:t>七、大專校院、高級中等學校之實驗室、試驗室、實習工場或試驗工場（屬第二類事業）勞工人數在三百人以上者，應設直接隸屬校長之一級管理單位，並設職業安全衛生委員會，分別辦理擬訂、規劃、推動、督導、推動及審議、協調、建議各項安全衛生工作。</w:t>
      </w:r>
    </w:p>
    <w:p w:rsidR="00C0318B" w:rsidRPr="00C0318B" w:rsidRDefault="00C0318B" w:rsidP="00C0318B">
      <w:pPr>
        <w:ind w:left="480" w:hangingChars="200" w:hanging="480"/>
        <w:jc w:val="both"/>
      </w:pPr>
      <w:r>
        <w:rPr>
          <w:rFonts w:hint="eastAsia"/>
        </w:rPr>
        <w:lastRenderedPageBreak/>
        <w:t>八、學校應依職業安全衛生管理辦法附表二所定規模，置職業安全衛生業務主管、職業安全（衛生）管理師及職業安全衛生管理員（以下簡稱安全衛生人員）。第二類事業之勞工人數在三百人以上者，所置安全衛生人員應至少</w:t>
      </w:r>
      <w:proofErr w:type="gramStart"/>
      <w:r>
        <w:rPr>
          <w:rFonts w:hint="eastAsia"/>
        </w:rPr>
        <w:t>一</w:t>
      </w:r>
      <w:proofErr w:type="gramEnd"/>
      <w:r>
        <w:rPr>
          <w:rFonts w:hint="eastAsia"/>
        </w:rPr>
        <w:t>人為專職。</w:t>
      </w:r>
    </w:p>
    <w:p w:rsidR="00C0318B" w:rsidRDefault="00C0318B" w:rsidP="00C0318B">
      <w:pPr>
        <w:ind w:left="480" w:hangingChars="200" w:hanging="480"/>
        <w:jc w:val="both"/>
        <w:rPr>
          <w:rFonts w:hint="eastAsia"/>
        </w:rPr>
      </w:pPr>
      <w:r>
        <w:rPr>
          <w:rFonts w:hint="eastAsia"/>
        </w:rPr>
        <w:t>九、學校設置安全衛生組織、人員之勞工人數計算，為第七點範圍內於同一</w:t>
      </w:r>
      <w:proofErr w:type="gramStart"/>
      <w:r>
        <w:rPr>
          <w:rFonts w:hint="eastAsia"/>
        </w:rPr>
        <w:t>期間、</w:t>
      </w:r>
      <w:proofErr w:type="gramEnd"/>
      <w:r>
        <w:rPr>
          <w:rFonts w:hint="eastAsia"/>
        </w:rPr>
        <w:t>同一工作場所作業時之總人數。</w:t>
      </w:r>
    </w:p>
    <w:p w:rsidR="00C0318B" w:rsidRDefault="00C0318B" w:rsidP="00C0318B">
      <w:pPr>
        <w:ind w:left="480" w:hangingChars="200" w:hanging="480"/>
        <w:jc w:val="both"/>
      </w:pPr>
      <w:r>
        <w:rPr>
          <w:rFonts w:hint="eastAsia"/>
        </w:rPr>
        <w:t>十、學校安全衛生組織、人員之職責與業務主管及人員之資格認定，依職業安全衛生法施行細則及職業安全衛生管理辦法規定辦理。</w:t>
      </w:r>
    </w:p>
    <w:p w:rsidR="00C0318B" w:rsidRDefault="00C0318B" w:rsidP="00C0318B">
      <w:pPr>
        <w:ind w:left="480" w:hangingChars="200" w:hanging="480"/>
        <w:jc w:val="both"/>
        <w:rPr>
          <w:rFonts w:hint="eastAsia"/>
        </w:rPr>
      </w:pPr>
      <w:r>
        <w:rPr>
          <w:rFonts w:hint="eastAsia"/>
        </w:rPr>
        <w:t>十一、學校應依其規模、性質，訂定職業安全衛生管理計畫。勞工人數在三十人以下之學校，得以安全衛生管理執行紀錄或文件代替職業安全衛生管理計畫。勞工人數在一百人以上之學校，應另訂定職業安全衛生管理規章。</w:t>
      </w:r>
    </w:p>
    <w:p w:rsidR="00C0318B" w:rsidRDefault="00C0318B" w:rsidP="00C0318B">
      <w:pPr>
        <w:ind w:leftChars="200" w:left="960" w:hangingChars="200" w:hanging="480"/>
        <w:jc w:val="both"/>
      </w:pPr>
      <w:r>
        <w:rPr>
          <w:rFonts w:hint="eastAsia"/>
        </w:rPr>
        <w:t>前項管理計畫及規章內容，依職業安全衛生管理辦法規定辦理。</w:t>
      </w:r>
    </w:p>
    <w:p w:rsidR="00C0318B" w:rsidRDefault="00C0318B" w:rsidP="00C0318B">
      <w:pPr>
        <w:ind w:left="480" w:hangingChars="200" w:hanging="480"/>
        <w:jc w:val="both"/>
      </w:pPr>
      <w:r>
        <w:rPr>
          <w:rFonts w:hint="eastAsia"/>
        </w:rPr>
        <w:t>十二、學校</w:t>
      </w:r>
      <w:proofErr w:type="gramStart"/>
      <w:r>
        <w:rPr>
          <w:rFonts w:hint="eastAsia"/>
        </w:rPr>
        <w:t>應依職安法</w:t>
      </w:r>
      <w:proofErr w:type="gramEnd"/>
      <w:r>
        <w:rPr>
          <w:rFonts w:hint="eastAsia"/>
        </w:rPr>
        <w:t>及相關規定會同校內勞工代表訂定適合其需要之安全衛生工作守則，報經勞動檢查機構備查後，公告實施。工作者對於前項安全衛生工作守則，應切實遵行。</w:t>
      </w:r>
    </w:p>
    <w:p w:rsidR="00C0318B" w:rsidRDefault="00C0318B" w:rsidP="00C0318B">
      <w:pPr>
        <w:ind w:left="480" w:hangingChars="200" w:hanging="480"/>
        <w:jc w:val="both"/>
        <w:rPr>
          <w:rFonts w:hint="eastAsia"/>
        </w:rPr>
      </w:pPr>
      <w:r>
        <w:rPr>
          <w:rFonts w:hint="eastAsia"/>
        </w:rPr>
        <w:t>十三、學校對工作者應施以適用於該從事工作與預防災變所必要之一般安全衛生教育及訓練。</w:t>
      </w:r>
    </w:p>
    <w:p w:rsidR="00C0318B" w:rsidRDefault="00C0318B" w:rsidP="00C0318B">
      <w:pPr>
        <w:ind w:leftChars="200" w:left="480"/>
        <w:jc w:val="both"/>
      </w:pPr>
      <w:r>
        <w:rPr>
          <w:rFonts w:hint="eastAsia"/>
        </w:rPr>
        <w:t>前項教育訓練時數，新</w:t>
      </w:r>
      <w:proofErr w:type="gramStart"/>
      <w:r>
        <w:rPr>
          <w:rFonts w:hint="eastAsia"/>
        </w:rPr>
        <w:t>僱</w:t>
      </w:r>
      <w:proofErr w:type="gramEnd"/>
      <w:r>
        <w:rPr>
          <w:rFonts w:hint="eastAsia"/>
        </w:rPr>
        <w:t>勞工不得少於三小時；在職勞工為每三年至少三小時。操作特殊性機械設備或危害性化學品者，應各增加三小時。學校對於前項之安全衛生教育及訓練等安全衛生規定，有公告周知之義務。</w:t>
      </w:r>
    </w:p>
    <w:p w:rsidR="00C0318B" w:rsidRPr="00C0318B" w:rsidRDefault="00C0318B" w:rsidP="00C0318B">
      <w:pPr>
        <w:ind w:left="480" w:hangingChars="200" w:hanging="480"/>
        <w:jc w:val="both"/>
      </w:pPr>
      <w:r>
        <w:rPr>
          <w:rFonts w:hint="eastAsia"/>
        </w:rPr>
        <w:t>十四、學校對進入實驗室、試驗室、實習工場或試驗工場進行學習之學生，應視場所特性，訂定訓練計畫，施以必要之教育訓練。</w:t>
      </w:r>
    </w:p>
    <w:p w:rsidR="00C0318B" w:rsidRPr="00C0318B" w:rsidRDefault="00C0318B" w:rsidP="00C0318B">
      <w:pPr>
        <w:ind w:left="480" w:hangingChars="200" w:hanging="480"/>
        <w:jc w:val="both"/>
      </w:pPr>
      <w:r>
        <w:rPr>
          <w:rFonts w:hint="eastAsia"/>
        </w:rPr>
        <w:t>十五、學校應依職業安全衛生設施規則及其他相關規定，設置符合規定之必要安全衛生設備及措施。</w:t>
      </w:r>
    </w:p>
    <w:p w:rsidR="00C0318B" w:rsidRDefault="00C0318B" w:rsidP="00C0318B">
      <w:pPr>
        <w:ind w:left="480" w:hangingChars="200" w:hanging="480"/>
        <w:jc w:val="both"/>
        <w:rPr>
          <w:rFonts w:hint="eastAsia"/>
        </w:rPr>
      </w:pPr>
      <w:r>
        <w:rPr>
          <w:rFonts w:hint="eastAsia"/>
        </w:rPr>
        <w:t>十六、學校對下列事項，應妥為規劃及採取必要之安全衛生措施：</w:t>
      </w:r>
    </w:p>
    <w:p w:rsidR="00C0318B" w:rsidRDefault="00C0318B" w:rsidP="00C0318B">
      <w:pPr>
        <w:ind w:leftChars="200" w:left="960" w:hangingChars="200" w:hanging="480"/>
        <w:jc w:val="both"/>
        <w:rPr>
          <w:rFonts w:hint="eastAsia"/>
        </w:rPr>
      </w:pPr>
      <w:r>
        <w:rPr>
          <w:rFonts w:hint="eastAsia"/>
        </w:rPr>
        <w:t>(</w:t>
      </w:r>
      <w:proofErr w:type="gramStart"/>
      <w:r>
        <w:rPr>
          <w:rFonts w:hint="eastAsia"/>
        </w:rPr>
        <w:t>一</w:t>
      </w:r>
      <w:proofErr w:type="gramEnd"/>
      <w:r>
        <w:rPr>
          <w:rFonts w:hint="eastAsia"/>
        </w:rPr>
        <w:t>)</w:t>
      </w:r>
      <w:r>
        <w:rPr>
          <w:rFonts w:hint="eastAsia"/>
        </w:rPr>
        <w:t>重複性作業等促發肌肉骨骼疾病之預防。</w:t>
      </w:r>
    </w:p>
    <w:p w:rsidR="00C0318B" w:rsidRDefault="00C0318B" w:rsidP="00C0318B">
      <w:pPr>
        <w:ind w:leftChars="200" w:left="960" w:hangingChars="200" w:hanging="480"/>
        <w:jc w:val="both"/>
        <w:rPr>
          <w:rFonts w:hint="eastAsia"/>
        </w:rPr>
      </w:pPr>
      <w:r>
        <w:rPr>
          <w:rFonts w:hint="eastAsia"/>
        </w:rPr>
        <w:t>(</w:t>
      </w:r>
      <w:r>
        <w:rPr>
          <w:rFonts w:hint="eastAsia"/>
        </w:rPr>
        <w:t>二</w:t>
      </w:r>
      <w:r>
        <w:rPr>
          <w:rFonts w:hint="eastAsia"/>
        </w:rPr>
        <w:t>)</w:t>
      </w:r>
      <w:r>
        <w:rPr>
          <w:rFonts w:hint="eastAsia"/>
        </w:rPr>
        <w:t>輪班、夜間工作、長時間工作等異常工作負荷促發疾病之預防。</w:t>
      </w:r>
    </w:p>
    <w:p w:rsidR="00C0318B" w:rsidRDefault="00C0318B" w:rsidP="00C0318B">
      <w:pPr>
        <w:ind w:leftChars="200" w:left="960" w:hangingChars="200" w:hanging="480"/>
        <w:jc w:val="both"/>
        <w:rPr>
          <w:rFonts w:hint="eastAsia"/>
        </w:rPr>
      </w:pPr>
      <w:r>
        <w:rPr>
          <w:rFonts w:hint="eastAsia"/>
        </w:rPr>
        <w:t>(</w:t>
      </w:r>
      <w:r>
        <w:rPr>
          <w:rFonts w:hint="eastAsia"/>
        </w:rPr>
        <w:t>三</w:t>
      </w:r>
      <w:r>
        <w:rPr>
          <w:rFonts w:hint="eastAsia"/>
        </w:rPr>
        <w:t>)</w:t>
      </w:r>
      <w:r>
        <w:rPr>
          <w:rFonts w:hint="eastAsia"/>
        </w:rPr>
        <w:t>執行職務因他人行為遭受身體或精神不法侵害之預防。</w:t>
      </w:r>
    </w:p>
    <w:p w:rsidR="00C0318B" w:rsidRDefault="00C0318B" w:rsidP="00C0318B">
      <w:pPr>
        <w:ind w:leftChars="200" w:left="960" w:hangingChars="200" w:hanging="480"/>
        <w:jc w:val="both"/>
      </w:pPr>
      <w:r>
        <w:rPr>
          <w:rFonts w:hint="eastAsia"/>
        </w:rPr>
        <w:t>(</w:t>
      </w:r>
      <w:r>
        <w:rPr>
          <w:rFonts w:hint="eastAsia"/>
        </w:rPr>
        <w:t>四</w:t>
      </w:r>
      <w:r>
        <w:rPr>
          <w:rFonts w:hint="eastAsia"/>
        </w:rPr>
        <w:t>)</w:t>
      </w:r>
      <w:r>
        <w:rPr>
          <w:rFonts w:hint="eastAsia"/>
        </w:rPr>
        <w:t>避難、急救、休息或其他為保護工作者與學生身心健康之事項。</w:t>
      </w:r>
    </w:p>
    <w:p w:rsidR="00C0318B" w:rsidRPr="00C0318B" w:rsidRDefault="00C0318B" w:rsidP="00C0318B">
      <w:pPr>
        <w:ind w:left="480" w:hangingChars="200" w:hanging="480"/>
        <w:jc w:val="both"/>
      </w:pPr>
      <w:r>
        <w:rPr>
          <w:rFonts w:hint="eastAsia"/>
        </w:rPr>
        <w:t>十七、學校應提供符合安全標準之機械、設備及器具；其構造、性能及防護，應符合中央勞動主管機關（簡稱勞動主管機關）訂定之安全標準。學校於新購入、租賃及使用前項指定之機械、設備或器具時，</w:t>
      </w:r>
      <w:proofErr w:type="gramStart"/>
      <w:r>
        <w:rPr>
          <w:rFonts w:hint="eastAsia"/>
        </w:rPr>
        <w:t>應購入</w:t>
      </w:r>
      <w:proofErr w:type="gramEnd"/>
      <w:r>
        <w:rPr>
          <w:rFonts w:hint="eastAsia"/>
        </w:rPr>
        <w:t>、租賃具有安全標示或驗證合格標章之產品。</w:t>
      </w:r>
    </w:p>
    <w:p w:rsidR="00C0318B" w:rsidRDefault="00C0318B" w:rsidP="00C0318B">
      <w:pPr>
        <w:ind w:left="480" w:hangingChars="200" w:hanging="480"/>
        <w:jc w:val="both"/>
        <w:rPr>
          <w:rFonts w:hint="eastAsia"/>
        </w:rPr>
      </w:pPr>
      <w:r>
        <w:rPr>
          <w:rFonts w:hint="eastAsia"/>
        </w:rPr>
        <w:t>十八、學校設置勞動主管機關指定之危險性機械或設備，應確保安全使用。</w:t>
      </w:r>
    </w:p>
    <w:p w:rsidR="00C0318B" w:rsidRDefault="00C0318B" w:rsidP="00C0318B">
      <w:pPr>
        <w:ind w:leftChars="200" w:left="480"/>
        <w:jc w:val="both"/>
        <w:rPr>
          <w:rFonts w:hint="eastAsia"/>
        </w:rPr>
      </w:pPr>
      <w:r>
        <w:rPr>
          <w:rFonts w:hint="eastAsia"/>
        </w:rPr>
        <w:t>操作前項危險性機械或設備之操作人員，應經勞動主管機關認可之訓練或經技能檢定合格。提供學生進行學習時，應有具資格之教師或教學助理親自進行操作，並予以指導。</w:t>
      </w:r>
    </w:p>
    <w:p w:rsidR="00C0318B" w:rsidRDefault="00C0318B" w:rsidP="00C0318B">
      <w:pPr>
        <w:ind w:leftChars="200" w:left="480"/>
        <w:jc w:val="both"/>
      </w:pPr>
      <w:r>
        <w:rPr>
          <w:rFonts w:hint="eastAsia"/>
        </w:rPr>
        <w:t>第一項之危險性機械或設備應定期委請勞動主管機關指定之代行檢查機構</w:t>
      </w:r>
      <w:r>
        <w:rPr>
          <w:rFonts w:hint="eastAsia"/>
        </w:rPr>
        <w:lastRenderedPageBreak/>
        <w:t>檢查之；未經檢查合格，不得使用。</w:t>
      </w:r>
    </w:p>
    <w:p w:rsidR="00C0318B" w:rsidRDefault="00C0318B" w:rsidP="00C0318B">
      <w:pPr>
        <w:ind w:left="480" w:hangingChars="200" w:hanging="480"/>
        <w:jc w:val="both"/>
        <w:rPr>
          <w:rFonts w:hint="eastAsia"/>
        </w:rPr>
      </w:pPr>
      <w:r>
        <w:rPr>
          <w:rFonts w:hint="eastAsia"/>
        </w:rPr>
        <w:t>十九、學校應對工作者及學生使用化學品，提供必要安全衛生設施及採取相關必要保護措施。</w:t>
      </w:r>
    </w:p>
    <w:p w:rsidR="00C0318B" w:rsidRDefault="00C0318B" w:rsidP="00C0318B">
      <w:pPr>
        <w:ind w:leftChars="200" w:left="480"/>
        <w:jc w:val="both"/>
        <w:rPr>
          <w:rFonts w:hint="eastAsia"/>
        </w:rPr>
      </w:pPr>
      <w:r>
        <w:rPr>
          <w:rFonts w:hint="eastAsia"/>
        </w:rPr>
        <w:t>工作場所及實驗教室負責人對具有危害性之化學品，應予標示、製作危害化學品清單及對外揭示安全資料表，並採取必要之通識措施。</w:t>
      </w:r>
    </w:p>
    <w:p w:rsidR="00C0318B" w:rsidRDefault="00C0318B" w:rsidP="00C0318B">
      <w:pPr>
        <w:ind w:leftChars="200" w:left="480"/>
        <w:jc w:val="both"/>
      </w:pPr>
      <w:r>
        <w:rPr>
          <w:rFonts w:hint="eastAsia"/>
        </w:rPr>
        <w:t>學校購置取得化學品，應向供應或製造廠商取得正確標示及安全資料表。並經確認後，進行正確有效標示及使用。</w:t>
      </w:r>
    </w:p>
    <w:p w:rsidR="00C0318B" w:rsidRDefault="00C0318B" w:rsidP="00C0318B">
      <w:pPr>
        <w:ind w:left="480" w:hangingChars="200" w:hanging="480"/>
        <w:jc w:val="both"/>
        <w:rPr>
          <w:rFonts w:hint="eastAsia"/>
        </w:rPr>
      </w:pPr>
      <w:r>
        <w:rPr>
          <w:rFonts w:hint="eastAsia"/>
        </w:rPr>
        <w:t>二十、學校應輔導校內人員依規定辦理執行新化學物質之申請、登記、評估及其他相關指引所定應遵循事項。</w:t>
      </w:r>
    </w:p>
    <w:p w:rsidR="00C0318B" w:rsidRPr="00C0318B" w:rsidRDefault="00C0318B" w:rsidP="00C0318B">
      <w:pPr>
        <w:ind w:leftChars="200" w:left="480"/>
        <w:jc w:val="both"/>
      </w:pPr>
      <w:r>
        <w:rPr>
          <w:rFonts w:hint="eastAsia"/>
        </w:rPr>
        <w:t>學校對勞動主管機關指定之管制性化學品，應向勞動主管機關申請許可；對勞動主管機關指定之優先管理化學品，應將相關運作資料報勞動主管機關備查。</w:t>
      </w:r>
    </w:p>
    <w:p w:rsidR="00C0318B" w:rsidRDefault="00C0318B" w:rsidP="00C0318B">
      <w:pPr>
        <w:ind w:left="480" w:hangingChars="200" w:hanging="480"/>
        <w:jc w:val="both"/>
        <w:rPr>
          <w:rFonts w:hint="eastAsia"/>
        </w:rPr>
      </w:pPr>
      <w:r>
        <w:rPr>
          <w:rFonts w:hint="eastAsia"/>
        </w:rPr>
        <w:t>二十一、學校對勞動主管機關定有容許暴露標準之作業場所，應確保勞工之危害暴露低於規定之容許濃度值。</w:t>
      </w:r>
    </w:p>
    <w:p w:rsidR="00C0318B" w:rsidRDefault="00C0318B" w:rsidP="00C0318B">
      <w:pPr>
        <w:ind w:leftChars="200" w:left="480"/>
        <w:jc w:val="both"/>
        <w:rPr>
          <w:rFonts w:hint="eastAsia"/>
        </w:rPr>
      </w:pPr>
      <w:r>
        <w:rPr>
          <w:rFonts w:hint="eastAsia"/>
        </w:rPr>
        <w:t>學校對經勞動主管機關指定之作業場所，應訂定作業環境監測計畫，並設置或委託由勞動主管機關認可之作業環境監測機構實施監測。</w:t>
      </w:r>
    </w:p>
    <w:p w:rsidR="00C0318B" w:rsidRDefault="00C0318B" w:rsidP="00C0318B">
      <w:pPr>
        <w:ind w:leftChars="200" w:left="480"/>
        <w:jc w:val="both"/>
      </w:pPr>
      <w:r>
        <w:rPr>
          <w:rFonts w:hint="eastAsia"/>
        </w:rPr>
        <w:t>前項作業屬勞工作業環境監測實施辦法所定臨時性作業、作業時間短暫或作業期間短暫之作業場所者，不在此限。</w:t>
      </w:r>
    </w:p>
    <w:p w:rsidR="00C0318B" w:rsidRDefault="00C0318B" w:rsidP="00C0318B">
      <w:pPr>
        <w:ind w:left="480" w:hangingChars="200" w:hanging="480"/>
        <w:jc w:val="both"/>
        <w:rPr>
          <w:rFonts w:hint="eastAsia"/>
        </w:rPr>
      </w:pPr>
      <w:r>
        <w:rPr>
          <w:rFonts w:hint="eastAsia"/>
        </w:rPr>
        <w:t>二十二、學校辦理工程時，應依加強公共工程勞工安全衛生管理作業要點規定辦理。</w:t>
      </w:r>
    </w:p>
    <w:p w:rsidR="00C0318B" w:rsidRPr="00C0318B" w:rsidRDefault="00C0318B" w:rsidP="00C0318B">
      <w:pPr>
        <w:ind w:leftChars="200" w:left="480"/>
        <w:jc w:val="both"/>
      </w:pPr>
      <w:r>
        <w:rPr>
          <w:rFonts w:hint="eastAsia"/>
        </w:rPr>
        <w:t>學校辦理工程或營造作業，應採用適當隔離之安全設備，區隔工區與學校工作者及學生活動範圍；必須進入工區督導工程之學校工作者，應依工區狀況使用適當安全防護設備。</w:t>
      </w:r>
    </w:p>
    <w:p w:rsidR="00C0318B" w:rsidRDefault="00C0318B" w:rsidP="00C0318B">
      <w:pPr>
        <w:ind w:left="480" w:hangingChars="200" w:hanging="480"/>
        <w:jc w:val="both"/>
        <w:rPr>
          <w:rFonts w:hint="eastAsia"/>
        </w:rPr>
      </w:pPr>
      <w:r>
        <w:rPr>
          <w:rFonts w:hint="eastAsia"/>
        </w:rPr>
        <w:t>二十三、學校於僱用勞工時，應施行體格檢查；對在職勞工，應施行下列健康檢查：</w:t>
      </w:r>
    </w:p>
    <w:p w:rsidR="00C0318B" w:rsidRDefault="00C0318B" w:rsidP="00C0318B">
      <w:pPr>
        <w:ind w:leftChars="200" w:left="960" w:hangingChars="200" w:hanging="480"/>
        <w:jc w:val="both"/>
        <w:rPr>
          <w:rFonts w:hint="eastAsia"/>
        </w:rPr>
      </w:pPr>
      <w:r>
        <w:rPr>
          <w:rFonts w:hint="eastAsia"/>
        </w:rPr>
        <w:t>(</w:t>
      </w:r>
      <w:proofErr w:type="gramStart"/>
      <w:r>
        <w:rPr>
          <w:rFonts w:hint="eastAsia"/>
        </w:rPr>
        <w:t>一</w:t>
      </w:r>
      <w:proofErr w:type="gramEnd"/>
      <w:r>
        <w:rPr>
          <w:rFonts w:hint="eastAsia"/>
        </w:rPr>
        <w:t>)</w:t>
      </w:r>
      <w:r>
        <w:rPr>
          <w:rFonts w:hint="eastAsia"/>
        </w:rPr>
        <w:t>一般健康檢查。</w:t>
      </w:r>
    </w:p>
    <w:p w:rsidR="00C0318B" w:rsidRDefault="00C0318B" w:rsidP="00C0318B">
      <w:pPr>
        <w:ind w:leftChars="200" w:left="960" w:hangingChars="200" w:hanging="480"/>
        <w:jc w:val="both"/>
        <w:rPr>
          <w:rFonts w:hint="eastAsia"/>
        </w:rPr>
      </w:pPr>
      <w:r>
        <w:rPr>
          <w:rFonts w:hint="eastAsia"/>
        </w:rPr>
        <w:t>(</w:t>
      </w:r>
      <w:r>
        <w:rPr>
          <w:rFonts w:hint="eastAsia"/>
        </w:rPr>
        <w:t>二</w:t>
      </w:r>
      <w:r>
        <w:rPr>
          <w:rFonts w:hint="eastAsia"/>
        </w:rPr>
        <w:t>)</w:t>
      </w:r>
      <w:r>
        <w:rPr>
          <w:rFonts w:hint="eastAsia"/>
        </w:rPr>
        <w:t>從事特別危害健康作業者之特殊健康檢查。</w:t>
      </w:r>
    </w:p>
    <w:p w:rsidR="00C0318B" w:rsidRDefault="00C0318B" w:rsidP="00C0318B">
      <w:pPr>
        <w:ind w:leftChars="200" w:left="960" w:hangingChars="200" w:hanging="480"/>
        <w:jc w:val="both"/>
      </w:pPr>
      <w:r>
        <w:rPr>
          <w:rFonts w:hint="eastAsia"/>
        </w:rPr>
        <w:t>(</w:t>
      </w:r>
      <w:r>
        <w:rPr>
          <w:rFonts w:hint="eastAsia"/>
        </w:rPr>
        <w:t>三</w:t>
      </w:r>
      <w:r>
        <w:rPr>
          <w:rFonts w:hint="eastAsia"/>
        </w:rPr>
        <w:t>)</w:t>
      </w:r>
      <w:r>
        <w:rPr>
          <w:rFonts w:hint="eastAsia"/>
        </w:rPr>
        <w:t>其他經勞動主管機關指定為特定對象及特定項目之健康檢查。</w:t>
      </w:r>
    </w:p>
    <w:p w:rsidR="00C0318B" w:rsidRDefault="00C0318B" w:rsidP="00C0318B">
      <w:pPr>
        <w:ind w:left="480" w:hangingChars="200" w:hanging="480"/>
        <w:jc w:val="both"/>
        <w:rPr>
          <w:rFonts w:hint="eastAsia"/>
        </w:rPr>
      </w:pPr>
      <w:r>
        <w:rPr>
          <w:rFonts w:hint="eastAsia"/>
        </w:rPr>
        <w:t>二十四、學校應辦理健康管理、職業病預防及健康促進等勞工健康保護事項。勞工人數在三百人以上者，應特約從事勞工健康服務之醫師及僱用從事勞工健康服務之護理人員（以下簡稱醫護人員）；其資格應符合勞工健康保護規則之規定。</w:t>
      </w:r>
    </w:p>
    <w:p w:rsidR="00C0318B" w:rsidRDefault="00C0318B" w:rsidP="00C0318B">
      <w:pPr>
        <w:ind w:leftChars="200" w:left="480"/>
        <w:jc w:val="both"/>
        <w:rPr>
          <w:rFonts w:hint="eastAsia"/>
        </w:rPr>
      </w:pPr>
      <w:r>
        <w:rPr>
          <w:rFonts w:hint="eastAsia"/>
        </w:rPr>
        <w:t>前項規定於勞工人數在五十人以上未達三百人者之適用日期，依勞動主管機關公告期程辦理。</w:t>
      </w:r>
    </w:p>
    <w:p w:rsidR="00C0318B" w:rsidRDefault="00C0318B" w:rsidP="00C0318B">
      <w:pPr>
        <w:ind w:leftChars="200" w:left="480"/>
        <w:jc w:val="both"/>
        <w:rPr>
          <w:rFonts w:hint="eastAsia"/>
        </w:rPr>
      </w:pPr>
      <w:r>
        <w:rPr>
          <w:rFonts w:hint="eastAsia"/>
        </w:rPr>
        <w:t>第一項之護理人員應為全職僱用，不得兼任其他與勞工健康服務無關之工作。但學校衛生法所定之學生健康檢查、健康指導及健康促進與管理，不在此限。</w:t>
      </w:r>
    </w:p>
    <w:p w:rsidR="00C0318B" w:rsidRDefault="00C0318B" w:rsidP="00C0318B">
      <w:pPr>
        <w:ind w:leftChars="200" w:left="960" w:hangingChars="200" w:hanging="480"/>
        <w:jc w:val="both"/>
      </w:pPr>
      <w:r>
        <w:rPr>
          <w:rFonts w:hint="eastAsia"/>
        </w:rPr>
        <w:t>相關勞工健康保護事項之執行，依勞工健康保護規則規定辦理。</w:t>
      </w:r>
    </w:p>
    <w:p w:rsidR="00C0318B" w:rsidRDefault="00C0318B" w:rsidP="00C0318B">
      <w:pPr>
        <w:ind w:left="480" w:hangingChars="200" w:hanging="480"/>
        <w:rPr>
          <w:rFonts w:hint="eastAsia"/>
        </w:rPr>
      </w:pPr>
      <w:r>
        <w:rPr>
          <w:rFonts w:hint="eastAsia"/>
        </w:rPr>
        <w:lastRenderedPageBreak/>
        <w:t>二十五、為保障未滿十八歲工作者及學生之安全衛生，學校不得使其</w:t>
      </w:r>
      <w:proofErr w:type="gramStart"/>
      <w:r>
        <w:rPr>
          <w:rFonts w:hint="eastAsia"/>
        </w:rPr>
        <w:t>從事職安法</w:t>
      </w:r>
      <w:proofErr w:type="gramEnd"/>
      <w:r>
        <w:rPr>
          <w:rFonts w:hint="eastAsia"/>
        </w:rPr>
        <w:t>所規定之危險性或有害性工作。</w:t>
      </w:r>
    </w:p>
    <w:p w:rsidR="00C0318B" w:rsidRDefault="00C0318B" w:rsidP="00C0318B">
      <w:pPr>
        <w:ind w:leftChars="200" w:left="480"/>
        <w:rPr>
          <w:rFonts w:hint="eastAsia"/>
        </w:rPr>
      </w:pPr>
      <w:r>
        <w:rPr>
          <w:rFonts w:hint="eastAsia"/>
        </w:rPr>
        <w:t>未滿十八歲者從事前項以外之工作，經醫師評估結果，不能適應原有工作者，學校應參</w:t>
      </w:r>
      <w:proofErr w:type="gramStart"/>
      <w:r>
        <w:rPr>
          <w:rFonts w:hint="eastAsia"/>
        </w:rPr>
        <w:t>採</w:t>
      </w:r>
      <w:proofErr w:type="gramEnd"/>
      <w:r>
        <w:rPr>
          <w:rFonts w:hint="eastAsia"/>
        </w:rPr>
        <w:t>醫師之建議，變更其作業場所、更換工作或縮短工作時間，並採取健康管理措施。</w:t>
      </w:r>
    </w:p>
    <w:p w:rsidR="00C0318B" w:rsidRDefault="00C0318B" w:rsidP="00C0318B">
      <w:pPr>
        <w:ind w:leftChars="200" w:left="480"/>
      </w:pPr>
      <w:r>
        <w:rPr>
          <w:rFonts w:hint="eastAsia"/>
        </w:rPr>
        <w:t>未滿十八歲學生從事第一項工作進行學習，應有具資格之教師或教學助理陪同親自進行操作，並予以指導。</w:t>
      </w:r>
    </w:p>
    <w:p w:rsidR="00C0318B" w:rsidRDefault="00C0318B" w:rsidP="00C0318B">
      <w:pPr>
        <w:ind w:left="480" w:hangingChars="200" w:hanging="480"/>
        <w:rPr>
          <w:rFonts w:hint="eastAsia"/>
        </w:rPr>
      </w:pPr>
      <w:r>
        <w:rPr>
          <w:rFonts w:hint="eastAsia"/>
        </w:rPr>
        <w:t>二十六、學校不得使妊娠中之女性工作者，</w:t>
      </w:r>
      <w:proofErr w:type="gramStart"/>
      <w:r>
        <w:rPr>
          <w:rFonts w:hint="eastAsia"/>
        </w:rPr>
        <w:t>從事職安法</w:t>
      </w:r>
      <w:proofErr w:type="gramEnd"/>
      <w:r>
        <w:rPr>
          <w:rFonts w:hint="eastAsia"/>
        </w:rPr>
        <w:t>所規定之危險性或有害性工作。</w:t>
      </w:r>
    </w:p>
    <w:p w:rsidR="00C0318B" w:rsidRDefault="00C0318B" w:rsidP="00C0318B">
      <w:pPr>
        <w:ind w:leftChars="200" w:left="480"/>
        <w:rPr>
          <w:rFonts w:hint="eastAsia"/>
        </w:rPr>
      </w:pPr>
      <w:r>
        <w:rPr>
          <w:rFonts w:hint="eastAsia"/>
        </w:rPr>
        <w:t>學校不得使分娩後未滿一年之女性工作者，</w:t>
      </w:r>
      <w:proofErr w:type="gramStart"/>
      <w:r>
        <w:rPr>
          <w:rFonts w:hint="eastAsia"/>
        </w:rPr>
        <w:t>從事職安法</w:t>
      </w:r>
      <w:proofErr w:type="gramEnd"/>
      <w:r>
        <w:rPr>
          <w:rFonts w:hint="eastAsia"/>
        </w:rPr>
        <w:t>所規定之危險性或有害性工作。</w:t>
      </w:r>
    </w:p>
    <w:p w:rsidR="00C0318B" w:rsidRDefault="00C0318B" w:rsidP="00C0318B">
      <w:pPr>
        <w:ind w:leftChars="200" w:left="480"/>
      </w:pPr>
      <w:r>
        <w:rPr>
          <w:rFonts w:hint="eastAsia"/>
        </w:rPr>
        <w:t>針對妊娠中及分娩後未滿一年之女性工作者，學校</w:t>
      </w:r>
      <w:proofErr w:type="gramStart"/>
      <w:r>
        <w:rPr>
          <w:rFonts w:hint="eastAsia"/>
        </w:rPr>
        <w:t>應依職安法</w:t>
      </w:r>
      <w:proofErr w:type="gramEnd"/>
      <w:r>
        <w:rPr>
          <w:rFonts w:hint="eastAsia"/>
        </w:rPr>
        <w:t>第三十一條規定採取母性健康保護措施。但經當事人書面同意者，不在此限。</w:t>
      </w:r>
    </w:p>
    <w:p w:rsidR="00C0318B" w:rsidRDefault="00C0318B" w:rsidP="00C0318B">
      <w:pPr>
        <w:ind w:left="480" w:hangingChars="200" w:hanging="480"/>
        <w:rPr>
          <w:rFonts w:hint="eastAsia"/>
        </w:rPr>
      </w:pPr>
      <w:r>
        <w:rPr>
          <w:rFonts w:hint="eastAsia"/>
        </w:rPr>
        <w:t>二十七、學校勞動場所發生職業災害，學校應即採取必要之急救、搶救等措施，並會同勞工代表實施調查、分析及作成紀錄。</w:t>
      </w:r>
    </w:p>
    <w:p w:rsidR="00C0318B" w:rsidRDefault="00C0318B" w:rsidP="00C0318B">
      <w:pPr>
        <w:ind w:leftChars="200" w:left="480"/>
        <w:rPr>
          <w:rFonts w:hint="eastAsia"/>
        </w:rPr>
      </w:pPr>
      <w:r>
        <w:rPr>
          <w:rFonts w:hint="eastAsia"/>
        </w:rPr>
        <w:t>學校工作場所發生下列職業災害之</w:t>
      </w:r>
      <w:proofErr w:type="gramStart"/>
      <w:r>
        <w:rPr>
          <w:rFonts w:hint="eastAsia"/>
        </w:rPr>
        <w:t>一</w:t>
      </w:r>
      <w:proofErr w:type="gramEnd"/>
      <w:r>
        <w:rPr>
          <w:rFonts w:hint="eastAsia"/>
        </w:rPr>
        <w:t>者，學校應於八小時內通報勞動檢查機構及本部：</w:t>
      </w:r>
    </w:p>
    <w:p w:rsidR="00C0318B" w:rsidRDefault="00C0318B" w:rsidP="00C0318B">
      <w:pPr>
        <w:ind w:leftChars="200" w:left="960" w:hangingChars="200" w:hanging="480"/>
        <w:rPr>
          <w:rFonts w:hint="eastAsia"/>
        </w:rPr>
      </w:pPr>
      <w:r>
        <w:rPr>
          <w:rFonts w:hint="eastAsia"/>
        </w:rPr>
        <w:t>(</w:t>
      </w:r>
      <w:proofErr w:type="gramStart"/>
      <w:r>
        <w:rPr>
          <w:rFonts w:hint="eastAsia"/>
        </w:rPr>
        <w:t>一</w:t>
      </w:r>
      <w:proofErr w:type="gramEnd"/>
      <w:r>
        <w:rPr>
          <w:rFonts w:hint="eastAsia"/>
        </w:rPr>
        <w:t>)</w:t>
      </w:r>
      <w:r>
        <w:rPr>
          <w:rFonts w:hint="eastAsia"/>
        </w:rPr>
        <w:t>發生死亡災害。</w:t>
      </w:r>
    </w:p>
    <w:p w:rsidR="00C0318B" w:rsidRDefault="00C0318B" w:rsidP="00C0318B">
      <w:pPr>
        <w:ind w:leftChars="200" w:left="960" w:hangingChars="200" w:hanging="480"/>
        <w:rPr>
          <w:rFonts w:hint="eastAsia"/>
        </w:rPr>
      </w:pPr>
      <w:r>
        <w:rPr>
          <w:rFonts w:hint="eastAsia"/>
        </w:rPr>
        <w:t>(</w:t>
      </w:r>
      <w:r>
        <w:rPr>
          <w:rFonts w:hint="eastAsia"/>
        </w:rPr>
        <w:t>二</w:t>
      </w:r>
      <w:r>
        <w:rPr>
          <w:rFonts w:hint="eastAsia"/>
        </w:rPr>
        <w:t>)</w:t>
      </w:r>
      <w:r>
        <w:rPr>
          <w:rFonts w:hint="eastAsia"/>
        </w:rPr>
        <w:t>發生災害之</w:t>
      </w:r>
      <w:proofErr w:type="gramStart"/>
      <w:r>
        <w:rPr>
          <w:rFonts w:hint="eastAsia"/>
        </w:rPr>
        <w:t>罹</w:t>
      </w:r>
      <w:proofErr w:type="gramEnd"/>
      <w:r>
        <w:rPr>
          <w:rFonts w:hint="eastAsia"/>
        </w:rPr>
        <w:t>災人數在三人以上。</w:t>
      </w:r>
    </w:p>
    <w:p w:rsidR="00C0318B" w:rsidRDefault="00C0318B" w:rsidP="00C0318B">
      <w:pPr>
        <w:ind w:leftChars="200" w:left="960" w:hangingChars="200" w:hanging="480"/>
        <w:rPr>
          <w:rFonts w:hint="eastAsia"/>
        </w:rPr>
      </w:pPr>
      <w:r>
        <w:rPr>
          <w:rFonts w:hint="eastAsia"/>
        </w:rPr>
        <w:t>(</w:t>
      </w:r>
      <w:r>
        <w:rPr>
          <w:rFonts w:hint="eastAsia"/>
        </w:rPr>
        <w:t>三</w:t>
      </w:r>
      <w:r>
        <w:rPr>
          <w:rFonts w:hint="eastAsia"/>
        </w:rPr>
        <w:t>)</w:t>
      </w:r>
      <w:r>
        <w:rPr>
          <w:rFonts w:hint="eastAsia"/>
        </w:rPr>
        <w:t>發生災害之</w:t>
      </w:r>
      <w:proofErr w:type="gramStart"/>
      <w:r>
        <w:rPr>
          <w:rFonts w:hint="eastAsia"/>
        </w:rPr>
        <w:t>罹</w:t>
      </w:r>
      <w:proofErr w:type="gramEnd"/>
      <w:r>
        <w:rPr>
          <w:rFonts w:hint="eastAsia"/>
        </w:rPr>
        <w:t>災人數在一人以上，且需住院治療。</w:t>
      </w:r>
    </w:p>
    <w:p w:rsidR="00C0318B" w:rsidRDefault="00C0318B" w:rsidP="00C0318B">
      <w:pPr>
        <w:ind w:leftChars="200" w:left="960" w:hangingChars="200" w:hanging="480"/>
      </w:pPr>
      <w:r>
        <w:rPr>
          <w:rFonts w:hint="eastAsia"/>
        </w:rPr>
        <w:t>(</w:t>
      </w:r>
      <w:r>
        <w:rPr>
          <w:rFonts w:hint="eastAsia"/>
        </w:rPr>
        <w:t>四</w:t>
      </w:r>
      <w:r>
        <w:rPr>
          <w:rFonts w:hint="eastAsia"/>
        </w:rPr>
        <w:t>)</w:t>
      </w:r>
      <w:r>
        <w:rPr>
          <w:rFonts w:hint="eastAsia"/>
        </w:rPr>
        <w:t>其他經勞動主管機關指定公告之災害。</w:t>
      </w:r>
    </w:p>
    <w:p w:rsidR="00C0318B" w:rsidRDefault="00C0318B" w:rsidP="00C0318B">
      <w:pPr>
        <w:ind w:leftChars="200" w:left="960" w:hangingChars="200" w:hanging="480"/>
      </w:pPr>
      <w:r>
        <w:rPr>
          <w:rFonts w:hint="eastAsia"/>
        </w:rPr>
        <w:t>前項所稱本部之通報系統，</w:t>
      </w:r>
      <w:proofErr w:type="gramStart"/>
      <w:r>
        <w:rPr>
          <w:rFonts w:hint="eastAsia"/>
        </w:rPr>
        <w:t>指校安</w:t>
      </w:r>
      <w:proofErr w:type="gramEnd"/>
      <w:r>
        <w:rPr>
          <w:rFonts w:hint="eastAsia"/>
        </w:rPr>
        <w:t>中心通報系統</w:t>
      </w:r>
      <w:proofErr w:type="gramStart"/>
      <w:r>
        <w:rPr>
          <w:rFonts w:hint="eastAsia"/>
        </w:rPr>
        <w:t>（</w:t>
      </w:r>
      <w:proofErr w:type="gramEnd"/>
      <w:r>
        <w:rPr>
          <w:rFonts w:hint="eastAsia"/>
        </w:rPr>
        <w:t>http://csrc</w:t>
      </w:r>
      <w:r>
        <w:rPr>
          <w:rFonts w:hint="eastAsia"/>
        </w:rPr>
        <w:t>.edu.tw/</w:t>
      </w:r>
      <w:proofErr w:type="gramStart"/>
      <w:r>
        <w:rPr>
          <w:rFonts w:hint="eastAsia"/>
        </w:rPr>
        <w:t>）</w:t>
      </w:r>
      <w:proofErr w:type="gramEnd"/>
      <w:r>
        <w:rPr>
          <w:rFonts w:hint="eastAsia"/>
        </w:rPr>
        <w:t>。</w:t>
      </w:r>
    </w:p>
    <w:p w:rsidR="00C0318B" w:rsidRPr="00C0318B" w:rsidRDefault="00C0318B" w:rsidP="00C0318B">
      <w:pPr>
        <w:ind w:left="480" w:hangingChars="200" w:hanging="480"/>
      </w:pPr>
      <w:r>
        <w:rPr>
          <w:rFonts w:hint="eastAsia"/>
        </w:rPr>
        <w:t>二十八、學校應依規定填載職業災害內容及統計，按月報請勞動檢查機構備查及於教育部學校安全衛生資訊網填報，並公布於工作場所。</w:t>
      </w:r>
    </w:p>
    <w:p w:rsidR="006E6EBB" w:rsidRDefault="00C0318B" w:rsidP="00C0318B">
      <w:pPr>
        <w:ind w:left="480" w:hangingChars="200" w:hanging="480"/>
      </w:pPr>
      <w:r>
        <w:rPr>
          <w:rFonts w:hint="eastAsia"/>
        </w:rPr>
        <w:t>二十九、各級主管教育行政機關為提升學校主管人員、工作場所負責人、工作者及不具工作者身分之學生之安全衛生知識，促進安全衛生文化之發展，得訂定獎勵或補助辦法，鼓勵學校辦理職業</w:t>
      </w:r>
      <w:bookmarkStart w:id="0" w:name="_GoBack"/>
      <w:bookmarkEnd w:id="0"/>
      <w:r>
        <w:rPr>
          <w:rFonts w:hint="eastAsia"/>
        </w:rPr>
        <w:t>安全衛生業務。</w:t>
      </w:r>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8B"/>
    <w:rsid w:val="006E6EBB"/>
    <w:rsid w:val="00C031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1</cp:revision>
  <dcterms:created xsi:type="dcterms:W3CDTF">2016-09-19T06:12:00Z</dcterms:created>
  <dcterms:modified xsi:type="dcterms:W3CDTF">2016-09-19T06:22:00Z</dcterms:modified>
</cp:coreProperties>
</file>